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AB1" w:rsidRDefault="00363875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KARTA  POMIESZCZENIA</w:t>
      </w:r>
    </w:p>
    <w:p w:rsidR="00DB7AB1" w:rsidRDefault="00DB7AB1">
      <w:pPr>
        <w:pStyle w:val="Nagwek"/>
        <w:jc w:val="center"/>
        <w:rPr>
          <w:b/>
          <w:sz w:val="28"/>
          <w:szCs w:val="28"/>
        </w:rPr>
      </w:pPr>
    </w:p>
    <w:p w:rsidR="00C90D7D" w:rsidRPr="00813AE0" w:rsidRDefault="00813AE0">
      <w:pPr>
        <w:pStyle w:val="Nagwek"/>
        <w:jc w:val="center"/>
        <w:rPr>
          <w:color w:val="FF0000"/>
          <w:sz w:val="20"/>
          <w:szCs w:val="20"/>
        </w:rPr>
      </w:pPr>
      <w:r w:rsidRPr="00813AE0">
        <w:rPr>
          <w:b/>
          <w:i/>
          <w:color w:val="FF0000"/>
          <w:sz w:val="20"/>
          <w:szCs w:val="20"/>
        </w:rPr>
        <w:t xml:space="preserve">Dotychczasowa nazwa: </w:t>
      </w:r>
      <w:r w:rsidR="00363875" w:rsidRPr="00813AE0">
        <w:rPr>
          <w:b/>
          <w:color w:val="FF0000"/>
          <w:sz w:val="20"/>
          <w:szCs w:val="20"/>
        </w:rPr>
        <w:t xml:space="preserve">Nazwa  </w:t>
      </w:r>
      <w:r w:rsidR="00363875" w:rsidRPr="00813AE0">
        <w:rPr>
          <w:b/>
          <w:i/>
          <w:color w:val="FF0000"/>
          <w:sz w:val="20"/>
          <w:szCs w:val="20"/>
        </w:rPr>
        <w:t>B1/05/</w:t>
      </w:r>
      <w:r w:rsidR="00DD3AC6" w:rsidRPr="00813AE0">
        <w:rPr>
          <w:b/>
          <w:i/>
          <w:color w:val="FF0000"/>
          <w:sz w:val="20"/>
          <w:szCs w:val="20"/>
        </w:rPr>
        <w:t>2</w:t>
      </w:r>
      <w:r w:rsidR="00FE056E" w:rsidRPr="00813AE0">
        <w:rPr>
          <w:b/>
          <w:i/>
          <w:color w:val="FF0000"/>
          <w:sz w:val="20"/>
          <w:szCs w:val="20"/>
        </w:rPr>
        <w:t>.1</w:t>
      </w:r>
      <w:r w:rsidR="00363875" w:rsidRPr="00813AE0">
        <w:rPr>
          <w:b/>
          <w:i/>
          <w:color w:val="FF0000"/>
          <w:sz w:val="20"/>
          <w:szCs w:val="20"/>
        </w:rPr>
        <w:t xml:space="preserve"> </w:t>
      </w:r>
    </w:p>
    <w:p w:rsidR="00DB7AB1" w:rsidRDefault="00363875">
      <w:pPr>
        <w:pStyle w:val="Nagwek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Pokój pracy z dokumentacją </w:t>
      </w:r>
      <w:r w:rsidR="00FE056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p</w:t>
      </w:r>
      <w:r w:rsidR="00FE056E">
        <w:rPr>
          <w:b/>
          <w:i/>
          <w:sz w:val="28"/>
          <w:szCs w:val="28"/>
        </w:rPr>
        <w:t>i</w:t>
      </w:r>
      <w:r w:rsidR="00C90D7D">
        <w:rPr>
          <w:b/>
          <w:i/>
          <w:sz w:val="28"/>
          <w:szCs w:val="28"/>
        </w:rPr>
        <w:t>ętro I</w:t>
      </w:r>
    </w:p>
    <w:p w:rsidR="00DB7AB1" w:rsidRDefault="00DB7AB1">
      <w:pPr>
        <w:pStyle w:val="Nagwek"/>
      </w:pPr>
    </w:p>
    <w:p w:rsidR="00DB7AB1" w:rsidRDefault="00363875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DB7AB1" w:rsidRDefault="00363875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DB7AB1" w:rsidRDefault="00DB7AB1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36387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Nazwa </w:t>
            </w:r>
            <w:r w:rsidR="00813AE0">
              <w:rPr>
                <w:sz w:val="28"/>
                <w:szCs w:val="28"/>
                <w:lang w:val="pl-PL"/>
              </w:rPr>
              <w:t xml:space="preserve">nowa </w:t>
            </w:r>
            <w:r>
              <w:rPr>
                <w:sz w:val="28"/>
                <w:szCs w:val="28"/>
                <w:lang w:val="pl-PL"/>
              </w:rPr>
              <w:t>pomieszczenia</w:t>
            </w:r>
          </w:p>
        </w:tc>
        <w:tc>
          <w:tcPr>
            <w:tcW w:w="4858" w:type="dxa"/>
          </w:tcPr>
          <w:p w:rsidR="00BB4854" w:rsidRPr="00176A52" w:rsidRDefault="003024BB" w:rsidP="003024BB">
            <w:pPr>
              <w:pStyle w:val="Nagwek"/>
              <w:rPr>
                <w:b/>
                <w:i/>
                <w:sz w:val="22"/>
                <w:szCs w:val="22"/>
              </w:rPr>
            </w:pPr>
            <w:r w:rsidRPr="00813AE0">
              <w:rPr>
                <w:b/>
                <w:sz w:val="28"/>
                <w:szCs w:val="28"/>
              </w:rPr>
              <w:t xml:space="preserve">B1/05/2.1 /ZOS_B  </w:t>
            </w:r>
            <w:r w:rsidRPr="00176A52">
              <w:rPr>
                <w:b/>
                <w:i/>
                <w:sz w:val="22"/>
                <w:szCs w:val="22"/>
              </w:rPr>
              <w:t>Pokój do pracy koncepcyjnej i z dokumentacją</w:t>
            </w:r>
            <w:bookmarkStart w:id="0" w:name="_GoBack"/>
            <w:bookmarkEnd w:id="0"/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DB7AB1" w:rsidRDefault="00080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Praca z dokumentacją, obliczenia, interpretacja wyników badań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DB7AB1" w:rsidRDefault="00FB7E3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="003024BB">
              <w:rPr>
                <w:i/>
                <w:sz w:val="18"/>
                <w:szCs w:val="18"/>
              </w:rPr>
              <w:t>4</w:t>
            </w:r>
          </w:p>
          <w:p w:rsidR="00FB7E37" w:rsidRDefault="00FB7E37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DB7AB1" w:rsidRDefault="003024BB" w:rsidP="003024B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</w:t>
            </w:r>
            <w:r w:rsidR="003024BB">
              <w:rPr>
                <w:i/>
                <w:sz w:val="18"/>
                <w:szCs w:val="18"/>
              </w:rPr>
              <w:t>ą</w:t>
            </w:r>
            <w:r>
              <w:rPr>
                <w:i/>
                <w:sz w:val="18"/>
                <w:szCs w:val="18"/>
              </w:rPr>
              <w:t xml:space="preserve"> urządzenia emitujące dod. hałas?- nie</w:t>
            </w:r>
            <w:r>
              <w:rPr>
                <w:i/>
                <w:sz w:val="18"/>
                <w:szCs w:val="18"/>
              </w:rPr>
              <w:br/>
            </w:r>
          </w:p>
          <w:p w:rsidR="00DB7AB1" w:rsidRDefault="00DB7A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Tak/ komputery</w:t>
            </w:r>
            <w:r w:rsidR="00C90D7D">
              <w:rPr>
                <w:i/>
                <w:sz w:val="18"/>
                <w:szCs w:val="18"/>
              </w:rPr>
              <w:t>, drukarka</w:t>
            </w:r>
            <w:r w:rsidR="003024BB">
              <w:rPr>
                <w:i/>
                <w:sz w:val="18"/>
                <w:szCs w:val="18"/>
              </w:rPr>
              <w:t>, kopiarka</w:t>
            </w:r>
            <w:r w:rsidR="00FB7E37">
              <w:rPr>
                <w:i/>
                <w:sz w:val="18"/>
                <w:szCs w:val="18"/>
              </w:rPr>
              <w:t xml:space="preserve"> , dokumentacja papierowa, regały z książkami i biurka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0805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DB7AB1" w:rsidRDefault="00DB7AB1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3024BB" w:rsidRDefault="003024BB" w:rsidP="003024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859E2">
              <w:rPr>
                <w:rFonts w:ascii="Arial" w:hAnsi="Arial" w:cs="Arial"/>
                <w:b/>
                <w:sz w:val="18"/>
                <w:szCs w:val="18"/>
                <w:lang w:val="pl-PL"/>
              </w:rPr>
              <w:t>PIETRO I dostęp do światła dziennego,</w:t>
            </w:r>
          </w:p>
          <w:p w:rsidR="00C27FA1" w:rsidRDefault="003024BB" w:rsidP="00C27FA1">
            <w:pPr>
              <w:pStyle w:val="Nagwek"/>
              <w:rPr>
                <w:b/>
                <w:sz w:val="20"/>
                <w:szCs w:val="20"/>
              </w:rPr>
            </w:pPr>
            <w:r w:rsidRPr="00F859E2">
              <w:rPr>
                <w:rFonts w:ascii="Arial" w:hAnsi="Arial" w:cs="Arial"/>
                <w:b/>
                <w:sz w:val="18"/>
                <w:szCs w:val="18"/>
                <w:lang w:val="pl-PL"/>
              </w:rPr>
              <w:t>otwierane okno</w:t>
            </w: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(aktualnie brak)</w:t>
            </w:r>
            <w:r w:rsidR="00C27FA1">
              <w:rPr>
                <w:b/>
                <w:sz w:val="20"/>
                <w:szCs w:val="20"/>
              </w:rPr>
              <w:t xml:space="preserve"> , klimatyzacja z mozliwością regulacji temperatury</w:t>
            </w:r>
          </w:p>
          <w:p w:rsidR="003024BB" w:rsidRPr="00F859E2" w:rsidRDefault="003024BB" w:rsidP="003024B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  <w:p w:rsidR="00DB7AB1" w:rsidRDefault="00DB7AB1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DB7AB1" w:rsidRDefault="00363875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36387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36387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</w:t>
            </w:r>
            <w:r>
              <w:rPr>
                <w:sz w:val="28"/>
                <w:szCs w:val="28"/>
                <w:lang w:val="pl-PL"/>
              </w:rPr>
              <w:lastRenderedPageBreak/>
              <w:t xml:space="preserve">kratki ściekowe , antyelektrostatyczna </w:t>
            </w:r>
          </w:p>
        </w:tc>
        <w:tc>
          <w:tcPr>
            <w:tcW w:w="4858" w:type="dxa"/>
          </w:tcPr>
          <w:p w:rsidR="003024BB" w:rsidRDefault="003024BB" w:rsidP="003024BB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lastRenderedPageBreak/>
              <w:t>Czy są urządzenia, wagowo przekraczające statndardowe obciążenia – nie.</w:t>
            </w:r>
          </w:p>
          <w:p w:rsidR="003024BB" w:rsidRPr="00640184" w:rsidRDefault="003024BB" w:rsidP="003024B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Posadzka  </w:t>
            </w:r>
            <w:r w:rsidRPr="00640184">
              <w:rPr>
                <w:i/>
                <w:sz w:val="18"/>
                <w:szCs w:val="18"/>
              </w:rPr>
              <w:t>Antypoślizgowość</w:t>
            </w:r>
          </w:p>
          <w:p w:rsidR="003024BB" w:rsidRPr="00640184" w:rsidRDefault="003024BB" w:rsidP="003024BB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Odporność na środki chemiczne i plamy</w:t>
            </w:r>
          </w:p>
          <w:p w:rsidR="003024BB" w:rsidRDefault="003024BB" w:rsidP="003024BB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lastRenderedPageBreak/>
              <w:t>Antystatyczność</w:t>
            </w:r>
            <w:r>
              <w:rPr>
                <w:i/>
                <w:sz w:val="18"/>
                <w:szCs w:val="18"/>
              </w:rPr>
              <w:t>, (Homogeniczne vinylowe bądź linoleum)</w:t>
            </w:r>
          </w:p>
          <w:p w:rsidR="00DB7AB1" w:rsidRDefault="003024BB" w:rsidP="003024B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 kratek ściekowych,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DB7AB1" w:rsidRDefault="00DB7AB1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DB7AB1" w:rsidRDefault="003024B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 na wysokości </w:t>
            </w:r>
            <w:r w:rsidR="00363875">
              <w:rPr>
                <w:i/>
                <w:sz w:val="18"/>
                <w:szCs w:val="18"/>
              </w:rPr>
              <w:t>10cm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Zmywalne, izolacja akustyczna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3024B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Sufity podwieszane, wyciszone, kolor jasny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DB7AB1" w:rsidRDefault="00363875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3024BB" w:rsidRPr="003024BB" w:rsidRDefault="003024BB" w:rsidP="003024BB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3024BB">
              <w:rPr>
                <w:i/>
                <w:sz w:val="18"/>
                <w:szCs w:val="18"/>
              </w:rPr>
              <w:t>B1/05/2.1 zoo kierownik zakładu zostało podzielone  na poniższe pomieszczenia</w:t>
            </w:r>
          </w:p>
          <w:p w:rsidR="003024BB" w:rsidRPr="003024BB" w:rsidRDefault="003024BB" w:rsidP="003024BB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3024BB">
              <w:rPr>
                <w:i/>
                <w:sz w:val="18"/>
                <w:szCs w:val="18"/>
              </w:rPr>
              <w:t>B1/05/2.1_A -  została dostawiona ściana i wydzielono pomieszczenie o wymarach 4,50 x 2,20</w:t>
            </w:r>
            <w:r w:rsidRPr="003024BB">
              <w:rPr>
                <w:i/>
                <w:sz w:val="18"/>
                <w:szCs w:val="18"/>
                <w:highlight w:val="lightGray"/>
              </w:rPr>
              <w:t xml:space="preserve"> ok. 10m</w:t>
            </w:r>
            <w:r w:rsidRPr="003024BB">
              <w:rPr>
                <w:i/>
                <w:sz w:val="18"/>
                <w:szCs w:val="18"/>
                <w:highlight w:val="lightGray"/>
                <w:vertAlign w:val="superscript"/>
              </w:rPr>
              <w:t>2</w:t>
            </w:r>
          </w:p>
          <w:p w:rsidR="00DB7AB1" w:rsidRPr="00FB7E37" w:rsidRDefault="003024BB" w:rsidP="003024BB">
            <w:pPr>
              <w:pStyle w:val="Nagwek"/>
              <w:rPr>
                <w:i/>
                <w:sz w:val="18"/>
                <w:szCs w:val="18"/>
                <w:highlight w:val="lightGray"/>
                <w:vertAlign w:val="superscript"/>
              </w:rPr>
            </w:pPr>
            <w:r w:rsidRPr="003024BB">
              <w:rPr>
                <w:rFonts w:eastAsiaTheme="minorHAnsi"/>
                <w:i/>
                <w:sz w:val="18"/>
                <w:szCs w:val="18"/>
                <w:lang w:val="pl-PL" w:eastAsia="en-US"/>
              </w:rPr>
              <w:t>B1/05/2.1_B -  pozostało  pomieszczenie w kształcie litery L powierzchni ok. 23 m</w:t>
            </w:r>
            <w:r w:rsidRPr="003024BB">
              <w:rPr>
                <w:rFonts w:eastAsiaTheme="minorHAnsi"/>
                <w:i/>
                <w:sz w:val="18"/>
                <w:szCs w:val="18"/>
                <w:vertAlign w:val="superscript"/>
                <w:lang w:val="pl-PL" w:eastAsia="en-US"/>
              </w:rPr>
              <w:t>2</w:t>
            </w:r>
          </w:p>
        </w:tc>
      </w:tr>
      <w:tr w:rsidR="00DB7AB1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DB7AB1" w:rsidRDefault="0036387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DB7A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DB7AB1" w:rsidRDefault="00363875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Wpuszczane w </w:t>
            </w:r>
            <w:r w:rsidR="00176A52">
              <w:rPr>
                <w:i/>
                <w:sz w:val="18"/>
                <w:szCs w:val="18"/>
              </w:rPr>
              <w:t>sufit podwieszany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Światło o barwie zbliżonej do dziennej</w:t>
            </w:r>
            <w:r w:rsidR="00C90D7D">
              <w:rPr>
                <w:i/>
                <w:sz w:val="18"/>
                <w:szCs w:val="18"/>
              </w:rPr>
              <w:t xml:space="preserve"> zgodnie z normami pracy biurowej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176A5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B7A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DB7AB1" w:rsidRDefault="0036387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32</w:t>
            </w:r>
            <w:r w:rsidR="003024BB">
              <w:rPr>
                <w:i/>
                <w:sz w:val="18"/>
                <w:szCs w:val="18"/>
              </w:rPr>
              <w:t xml:space="preserve"> szt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DB7AB1" w:rsidRDefault="003024B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DB7AB1" w:rsidRDefault="006E5A1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Zgodnie z normami, należy przewidzieć awaryjne podtrzymanie prądu UPS dla komputera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176A5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B7A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DB7AB1" w:rsidRDefault="0036387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DB7AB1" w:rsidRDefault="00FD752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DB7AB1" w:rsidRDefault="00FD7526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Pomieszczenie klimatyzowane z mozliwością wyłącznia klimatyzacji oraz regulacji temperatury</w:t>
            </w:r>
            <w:r w:rsidR="00C90D7D">
              <w:rPr>
                <w:i/>
                <w:sz w:val="18"/>
                <w:szCs w:val="18"/>
              </w:rPr>
              <w:t>. Temperatura komfortowa do pracy biurowej</w:t>
            </w:r>
            <w:r w:rsidR="003024BB">
              <w:rPr>
                <w:i/>
                <w:sz w:val="18"/>
                <w:szCs w:val="18"/>
              </w:rPr>
              <w:t xml:space="preserve"> Temperatura 18-25 st C,</w:t>
            </w:r>
            <w:r w:rsidR="00C90D7D">
              <w:rPr>
                <w:i/>
                <w:sz w:val="18"/>
                <w:szCs w:val="18"/>
              </w:rPr>
              <w:t>, wilgotność 40-70%,</w:t>
            </w:r>
            <w:r w:rsidR="00176A52">
              <w:rPr>
                <w:i/>
                <w:sz w:val="18"/>
                <w:szCs w:val="18"/>
              </w:rPr>
              <w:t xml:space="preserve"> Minimum 5 wymian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DB7AB1" w:rsidRDefault="0036387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DB7AB1" w:rsidRDefault="00DB7AB1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Internetowe, ethernet/ 12</w:t>
            </w:r>
          </w:p>
        </w:tc>
      </w:tr>
      <w:tr w:rsidR="00DB7AB1">
        <w:tc>
          <w:tcPr>
            <w:tcW w:w="4606" w:type="dxa"/>
            <w:shd w:val="clear" w:color="auto" w:fill="EAF1DD" w:themeFill="accent3" w:themeFillTint="33"/>
          </w:tcPr>
          <w:p w:rsidR="00DB7AB1" w:rsidRDefault="00363875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7AB1" w:rsidRDefault="003024B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DB7AB1" w:rsidRDefault="008247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od drzwi wejściwych do laboratorium z zewnątrz oraz drzwi  wejściwych wewnątrz budynku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3024BB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  <w:shd w:val="clear" w:color="auto" w:fill="EAF1DD" w:themeFill="accent3" w:themeFillTint="33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Interkom/</w:t>
            </w:r>
            <w:r w:rsidR="002C5E04">
              <w:rPr>
                <w:i/>
                <w:sz w:val="18"/>
                <w:szCs w:val="18"/>
              </w:rPr>
              <w:t>2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Stacjonarny/1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DB7AB1" w:rsidRDefault="00430360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 </w:t>
            </w:r>
            <w:r w:rsidR="002C5E04">
              <w:rPr>
                <w:i/>
                <w:sz w:val="18"/>
                <w:szCs w:val="18"/>
              </w:rPr>
              <w:t>nablatowa</w:t>
            </w:r>
            <w:r>
              <w:rPr>
                <w:i/>
                <w:sz w:val="18"/>
                <w:szCs w:val="18"/>
              </w:rPr>
              <w:t xml:space="preserve"> </w:t>
            </w:r>
            <w:r w:rsidR="003024BB">
              <w:rPr>
                <w:i/>
                <w:sz w:val="18"/>
                <w:szCs w:val="18"/>
              </w:rPr>
              <w:t>umywalka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DB7AB1" w:rsidRDefault="008247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DB7AB1" w:rsidRDefault="008247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8247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4 </w:t>
            </w:r>
            <w:r w:rsidR="00363875">
              <w:rPr>
                <w:i/>
                <w:sz w:val="18"/>
                <w:szCs w:val="18"/>
              </w:rPr>
              <w:t>Biurka komputerowe</w:t>
            </w:r>
            <w:r w:rsidR="00430360">
              <w:rPr>
                <w:i/>
                <w:sz w:val="18"/>
                <w:szCs w:val="18"/>
              </w:rPr>
              <w:t xml:space="preserve"> (80x200x</w:t>
            </w:r>
            <w:r>
              <w:rPr>
                <w:i/>
                <w:sz w:val="18"/>
                <w:szCs w:val="18"/>
              </w:rPr>
              <w:t xml:space="preserve"> </w:t>
            </w:r>
            <w:r w:rsidR="00430360">
              <w:rPr>
                <w:i/>
                <w:sz w:val="18"/>
                <w:szCs w:val="18"/>
              </w:rPr>
              <w:t>75)</w:t>
            </w:r>
            <w:r>
              <w:rPr>
                <w:i/>
                <w:sz w:val="18"/>
                <w:szCs w:val="18"/>
              </w:rPr>
              <w:t>z nadstawkami</w:t>
            </w:r>
            <w:r w:rsidR="00430360">
              <w:rPr>
                <w:i/>
                <w:sz w:val="18"/>
                <w:szCs w:val="18"/>
              </w:rPr>
              <w:t xml:space="preserve"> (70x110x32)</w:t>
            </w:r>
            <w:r>
              <w:rPr>
                <w:i/>
                <w:sz w:val="18"/>
                <w:szCs w:val="18"/>
              </w:rPr>
              <w:t xml:space="preserve"> (półki), 7 regałów z</w:t>
            </w:r>
            <w:r w:rsidR="00430360">
              <w:rPr>
                <w:i/>
                <w:sz w:val="18"/>
                <w:szCs w:val="18"/>
              </w:rPr>
              <w:t> </w:t>
            </w:r>
            <w:r>
              <w:rPr>
                <w:i/>
                <w:sz w:val="18"/>
                <w:szCs w:val="18"/>
              </w:rPr>
              <w:t>dokumentacją</w:t>
            </w:r>
            <w:r w:rsidR="00430360">
              <w:rPr>
                <w:i/>
                <w:sz w:val="18"/>
                <w:szCs w:val="18"/>
              </w:rPr>
              <w:t xml:space="preserve"> (275x</w:t>
            </w:r>
            <w:r>
              <w:rPr>
                <w:i/>
                <w:sz w:val="18"/>
                <w:szCs w:val="18"/>
              </w:rPr>
              <w:t>80</w:t>
            </w:r>
            <w:r w:rsidR="00430360">
              <w:rPr>
                <w:i/>
                <w:sz w:val="18"/>
                <w:szCs w:val="18"/>
              </w:rPr>
              <w:t>x45)</w:t>
            </w:r>
            <w:r>
              <w:rPr>
                <w:i/>
                <w:sz w:val="18"/>
                <w:szCs w:val="18"/>
              </w:rPr>
              <w:t>, otwarto</w:t>
            </w:r>
            <w:r w:rsidR="00430360">
              <w:rPr>
                <w:i/>
                <w:sz w:val="18"/>
                <w:szCs w:val="18"/>
              </w:rPr>
              <w:t>-</w:t>
            </w:r>
            <w:r>
              <w:rPr>
                <w:i/>
                <w:sz w:val="18"/>
                <w:szCs w:val="18"/>
              </w:rPr>
              <w:t>zamknięte</w:t>
            </w:r>
            <w:r w:rsidR="00430360">
              <w:rPr>
                <w:i/>
                <w:sz w:val="18"/>
                <w:szCs w:val="18"/>
              </w:rPr>
              <w:t>, krzesła do pracy przy komputerach  5 szt, szafki podbiurkowe jezdne z szufladami</w:t>
            </w:r>
          </w:p>
        </w:tc>
      </w:tr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363875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DB7AB1">
        <w:tc>
          <w:tcPr>
            <w:tcW w:w="4606" w:type="dxa"/>
            <w:tcBorders>
              <w:bottom w:val="single" w:sz="4" w:space="0" w:color="auto"/>
            </w:tcBorders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B7AB1" w:rsidRDefault="0036387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komputery + 1 szt monitor/</w:t>
            </w:r>
            <w:r w:rsidR="00FD7526">
              <w:rPr>
                <w:i/>
                <w:sz w:val="18"/>
                <w:szCs w:val="18"/>
              </w:rPr>
              <w:t>4</w:t>
            </w:r>
            <w:r w:rsidR="008247C5">
              <w:rPr>
                <w:i/>
                <w:sz w:val="18"/>
                <w:szCs w:val="18"/>
              </w:rPr>
              <w:t>zestawy</w:t>
            </w:r>
            <w:r w:rsidR="003024BB">
              <w:rPr>
                <w:i/>
                <w:sz w:val="18"/>
                <w:szCs w:val="18"/>
              </w:rPr>
              <w:t>, drukarka , kopiarka</w:t>
            </w:r>
          </w:p>
        </w:tc>
      </w:tr>
      <w:tr w:rsidR="00DB7AB1">
        <w:tc>
          <w:tcPr>
            <w:tcW w:w="9464" w:type="dxa"/>
            <w:gridSpan w:val="2"/>
            <w:shd w:val="clear" w:color="auto" w:fill="FF9933"/>
          </w:tcPr>
          <w:p w:rsidR="00DB7AB1" w:rsidRDefault="0036387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DB7AB1">
        <w:tc>
          <w:tcPr>
            <w:tcW w:w="4606" w:type="dxa"/>
          </w:tcPr>
          <w:p w:rsidR="00DB7AB1" w:rsidRDefault="0036387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DB7AB1" w:rsidRDefault="008247C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</w:t>
            </w:r>
            <w:r w:rsidR="000F7BF3">
              <w:rPr>
                <w:i/>
                <w:sz w:val="18"/>
                <w:szCs w:val="18"/>
              </w:rPr>
              <w:t xml:space="preserve">bez progów, </w:t>
            </w:r>
            <w:r>
              <w:rPr>
                <w:i/>
                <w:sz w:val="18"/>
                <w:szCs w:val="18"/>
              </w:rPr>
              <w:t>do pomieszczenia z umieszczoną centalnie niewielką szybą bezpieczną od korytarza wewnętrznego prawe</w:t>
            </w:r>
          </w:p>
        </w:tc>
      </w:tr>
    </w:tbl>
    <w:p w:rsidR="00DB7AB1" w:rsidRDefault="00DB7AB1"/>
    <w:p w:rsidR="004A5EA9" w:rsidRDefault="004A5EA9" w:rsidP="004A5EA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4A5EA9" w:rsidRDefault="004A5EA9" w:rsidP="004A5EA9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4A5EA9" w:rsidRDefault="004A5EA9" w:rsidP="004A5EA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4A5EA9" w:rsidRDefault="004A5EA9" w:rsidP="004A5EA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4A5EA9" w:rsidRDefault="004A5EA9" w:rsidP="004A5EA9">
      <w:pPr>
        <w:spacing w:after="0" w:line="240" w:lineRule="auto"/>
        <w:rPr>
          <w:sz w:val="24"/>
          <w:szCs w:val="24"/>
        </w:rPr>
      </w:pPr>
    </w:p>
    <w:p w:rsidR="00DB7AB1" w:rsidRDefault="00DB7AB1" w:rsidP="004A5EA9">
      <w:pPr>
        <w:rPr>
          <w:sz w:val="24"/>
          <w:szCs w:val="24"/>
        </w:rPr>
      </w:pPr>
    </w:p>
    <w:sectPr w:rsidR="00DB7AB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AB1" w:rsidRDefault="00363875">
      <w:pPr>
        <w:spacing w:after="0" w:line="240" w:lineRule="auto"/>
      </w:pPr>
      <w:r>
        <w:separator/>
      </w:r>
    </w:p>
  </w:endnote>
  <w:endnote w:type="continuationSeparator" w:id="0">
    <w:p w:rsidR="00DB7AB1" w:rsidRDefault="00363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B7AB1" w:rsidRDefault="00363875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AE0" w:rsidRPr="00813AE0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DB7AB1" w:rsidRDefault="00363875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DB7AB1" w:rsidRDefault="00363875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AB1" w:rsidRDefault="00363875">
      <w:pPr>
        <w:spacing w:after="0" w:line="240" w:lineRule="auto"/>
      </w:pPr>
      <w:r>
        <w:separator/>
      </w:r>
    </w:p>
  </w:footnote>
  <w:footnote w:type="continuationSeparator" w:id="0">
    <w:p w:rsidR="00DB7AB1" w:rsidRDefault="003638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AB1"/>
    <w:rsid w:val="0008052D"/>
    <w:rsid w:val="000F7BF3"/>
    <w:rsid w:val="00176A52"/>
    <w:rsid w:val="002C5E04"/>
    <w:rsid w:val="003024BB"/>
    <w:rsid w:val="00363875"/>
    <w:rsid w:val="00430360"/>
    <w:rsid w:val="004A5EA9"/>
    <w:rsid w:val="006E5A17"/>
    <w:rsid w:val="00813AE0"/>
    <w:rsid w:val="008247C5"/>
    <w:rsid w:val="0087205A"/>
    <w:rsid w:val="00921E8B"/>
    <w:rsid w:val="00931056"/>
    <w:rsid w:val="00BB4854"/>
    <w:rsid w:val="00C27FA1"/>
    <w:rsid w:val="00C90D7D"/>
    <w:rsid w:val="00D04F19"/>
    <w:rsid w:val="00DB7AB1"/>
    <w:rsid w:val="00DD3AC6"/>
    <w:rsid w:val="00E57173"/>
    <w:rsid w:val="00F048DE"/>
    <w:rsid w:val="00FA3893"/>
    <w:rsid w:val="00FB7E37"/>
    <w:rsid w:val="00FD7526"/>
    <w:rsid w:val="00FE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3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2021-12-12T16:40:00Z</dcterms:created>
  <dcterms:modified xsi:type="dcterms:W3CDTF">2021-12-12T16:40:00Z</dcterms:modified>
</cp:coreProperties>
</file>